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940EC8" w:rsidRDefault="008B4521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4DC5F1" wp14:editId="4EAFAADB">
            <wp:simplePos x="0" y="0"/>
            <wp:positionH relativeFrom="column">
              <wp:posOffset>4387215</wp:posOffset>
            </wp:positionH>
            <wp:positionV relativeFrom="paragraph">
              <wp:posOffset>0</wp:posOffset>
            </wp:positionV>
            <wp:extent cx="171450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360" y="21434"/>
                <wp:lineTo x="21360" y="0"/>
                <wp:lineTo x="0" y="0"/>
              </wp:wrapPolygon>
            </wp:wrapTight>
            <wp:docPr id="1" name="Imagen 1" descr="Biografía de María Elena Walsh (Su vida, historia, bio resumid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grafía de María Elena Walsh (Su vida, historia, bio resumida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521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“Don Fresquete”</w:t>
      </w:r>
    </w:p>
    <w:p w:rsidR="008B4521" w:rsidRDefault="008B4521">
      <w:pPr>
        <w:rPr>
          <w:sz w:val="32"/>
          <w:szCs w:val="32"/>
          <w:lang w:val="es-ES"/>
        </w:rPr>
      </w:pPr>
      <w:r w:rsidRPr="008B4521">
        <w:rPr>
          <w:i/>
          <w:sz w:val="32"/>
          <w:szCs w:val="32"/>
          <w:lang w:val="es-ES"/>
        </w:rPr>
        <w:tab/>
      </w:r>
      <w:r w:rsidRPr="008B4521">
        <w:rPr>
          <w:sz w:val="32"/>
          <w:szCs w:val="32"/>
          <w:lang w:val="es-ES"/>
        </w:rPr>
        <w:t xml:space="preserve">Un adulto </w:t>
      </w:r>
      <w:r>
        <w:rPr>
          <w:sz w:val="32"/>
          <w:szCs w:val="32"/>
          <w:lang w:val="es-ES"/>
        </w:rPr>
        <w:t xml:space="preserve">nos lee el cuento “Don Fresquete” (archivo adjunto debajo de la actividad). </w:t>
      </w:r>
    </w:p>
    <w:p w:rsidR="008B4521" w:rsidRPr="008B4521" w:rsidRDefault="008B4521" w:rsidP="008B4521">
      <w:pPr>
        <w:ind w:firstLine="720"/>
        <w:rPr>
          <w:b/>
          <w:sz w:val="32"/>
          <w:szCs w:val="32"/>
          <w:lang w:val="es-ES"/>
        </w:rPr>
      </w:pPr>
      <w:r w:rsidRPr="008B4521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D7D307" wp14:editId="65C7781A">
            <wp:simplePos x="0" y="0"/>
            <wp:positionH relativeFrom="column">
              <wp:posOffset>1101089</wp:posOffset>
            </wp:positionH>
            <wp:positionV relativeFrom="paragraph">
              <wp:posOffset>1713865</wp:posOffset>
            </wp:positionV>
            <wp:extent cx="2307494" cy="2495550"/>
            <wp:effectExtent l="209550" t="190500" r="207645" b="19050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09966">
                      <a:off x="0" y="0"/>
                      <a:ext cx="2307494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521">
        <w:rPr>
          <w:b/>
          <w:sz w:val="32"/>
          <w:szCs w:val="32"/>
          <w:lang w:val="es-ES"/>
        </w:rPr>
        <w:t>Registramos el título en la agenda y pensamos en el viaje de Don Fresquete. ¿A dónde crees que pudo haber ido? Dibuja qué lugares te imaginas que Don Fresquete pudo haber visitado en su viaje en barrilete.</w:t>
      </w:r>
      <w:r w:rsidRPr="008B4521">
        <w:rPr>
          <w:b/>
          <w:noProof/>
          <w:lang w:val="es-ES"/>
        </w:rPr>
        <w:t xml:space="preserve"> </w:t>
      </w:r>
      <w:bookmarkStart w:id="0" w:name="_GoBack"/>
      <w:bookmarkEnd w:id="0"/>
    </w:p>
    <w:sectPr w:rsidR="008B4521" w:rsidRPr="008B45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21"/>
    <w:rsid w:val="008B4521"/>
    <w:rsid w:val="009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BE7C"/>
  <w15:chartTrackingRefBased/>
  <w15:docId w15:val="{EF8033AE-F322-48E9-B3CB-6381C0BE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2021-05-12T11:25:00Z</dcterms:created>
  <dcterms:modified xsi:type="dcterms:W3CDTF">2021-05-12T11:32:00Z</dcterms:modified>
</cp:coreProperties>
</file>