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523110" w:rsidRDefault="005A3FFE">
      <w:pPr>
        <w:rPr>
          <w:i/>
          <w:sz w:val="32"/>
          <w:szCs w:val="32"/>
          <w:u w:val="single"/>
          <w:lang w:val="es-ES"/>
        </w:rPr>
      </w:pPr>
      <w:r w:rsidRPr="005A3FFE">
        <w:rPr>
          <w:b/>
          <w:sz w:val="32"/>
          <w:szCs w:val="32"/>
          <w:u w:val="single"/>
          <w:lang w:val="es-ES"/>
        </w:rPr>
        <w:t xml:space="preserve">ACTIVIDAD: 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La vida en la época colonial</w:t>
      </w:r>
    </w:p>
    <w:p w:rsidR="005A3FFE" w:rsidRDefault="005A3FFE">
      <w:pPr>
        <w:rPr>
          <w:sz w:val="32"/>
          <w:szCs w:val="32"/>
          <w:lang w:val="es-ES"/>
        </w:rPr>
      </w:pPr>
      <w:r w:rsidRPr="005A3FFE">
        <w:rPr>
          <w:i/>
          <w:sz w:val="32"/>
          <w:szCs w:val="32"/>
          <w:lang w:val="es-ES"/>
        </w:rPr>
        <w:tab/>
      </w:r>
      <w:r w:rsidRPr="005A3FFE">
        <w:rPr>
          <w:sz w:val="32"/>
          <w:szCs w:val="32"/>
          <w:lang w:val="es-ES"/>
        </w:rPr>
        <w:t xml:space="preserve">Les dejo un video </w:t>
      </w:r>
      <w:r w:rsidR="006D3ACA">
        <w:rPr>
          <w:sz w:val="32"/>
          <w:szCs w:val="32"/>
          <w:lang w:val="es-ES"/>
        </w:rPr>
        <w:t>con algunos</w:t>
      </w:r>
      <w:bookmarkStart w:id="0" w:name="_GoBack"/>
      <w:bookmarkEnd w:id="0"/>
      <w:r>
        <w:rPr>
          <w:sz w:val="32"/>
          <w:szCs w:val="32"/>
          <w:lang w:val="es-ES"/>
        </w:rPr>
        <w:t xml:space="preserve"> de los juegos que se jugaban en la época colonial.</w:t>
      </w:r>
    </w:p>
    <w:p w:rsidR="005A3FFE" w:rsidRDefault="006D3ACA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04AFF4" wp14:editId="16DF17C8">
            <wp:simplePos x="0" y="0"/>
            <wp:positionH relativeFrom="margin">
              <wp:posOffset>5239537</wp:posOffset>
            </wp:positionH>
            <wp:positionV relativeFrom="paragraph">
              <wp:posOffset>133578</wp:posOffset>
            </wp:positionV>
            <wp:extent cx="1267609" cy="1609344"/>
            <wp:effectExtent l="0" t="0" r="8890" b="0"/>
            <wp:wrapNone/>
            <wp:docPr id="4" name="Imagen 4" descr="Angel and Devil' or `Playing Diabolo Th - Cesare Felix dell' Acqua en  reproducción impresa o copia al óleo sobre lienz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gel and Devil' or `Playing Diabolo Th - Cesare Felix dell' Acqua en  reproducción impresa o copia al óleo sobre lienz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09" cy="16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5A3FFE" w:rsidRPr="005A3FFE">
          <w:rPr>
            <w:rStyle w:val="Hipervnculo"/>
            <w:sz w:val="32"/>
            <w:szCs w:val="32"/>
            <w:lang w:val="es-ES"/>
          </w:rPr>
          <w:t>https://www.youtube.com/watch?v=EKMbXtUj7uk</w:t>
        </w:r>
      </w:hyperlink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Elegimos uno o más juegos para jugarlos en casa y luego registramos, como podemos en el cuadernillo (con dibujos o escrituras), que elementos utilizamos, cuantos participantes jugaron, etc.</w:t>
      </w:r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E775A7" wp14:editId="66996BFF">
            <wp:simplePos x="0" y="0"/>
            <wp:positionH relativeFrom="column">
              <wp:posOffset>271323</wp:posOffset>
            </wp:positionH>
            <wp:positionV relativeFrom="paragraph">
              <wp:posOffset>113487</wp:posOffset>
            </wp:positionV>
            <wp:extent cx="2416646" cy="1360628"/>
            <wp:effectExtent l="114300" t="209550" r="117475" b="220980"/>
            <wp:wrapNone/>
            <wp:docPr id="2" name="Imagen 2" descr="Juegos para Niños de la Época Colonial (Español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para Niños de la Época Colonial (Español)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2770">
                      <a:off x="0" y="0"/>
                      <a:ext cx="2416646" cy="136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54A556B" wp14:editId="5FBBB792">
            <wp:simplePos x="0" y="0"/>
            <wp:positionH relativeFrom="column">
              <wp:posOffset>3185795</wp:posOffset>
            </wp:positionH>
            <wp:positionV relativeFrom="paragraph">
              <wp:posOffset>10795</wp:posOffset>
            </wp:positionV>
            <wp:extent cx="1870710" cy="1404620"/>
            <wp:effectExtent l="114300" t="152400" r="110490" b="157480"/>
            <wp:wrapNone/>
            <wp:docPr id="3" name="Imagen 3" descr="Rekutú”, el manjar más apetecido - Paraguay Mi P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kutú”, el manjar más apetecido - Paraguay Mi Pa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8436">
                      <a:off x="0" y="0"/>
                      <a:ext cx="187071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</w:p>
    <w:p w:rsidR="006D3ACA" w:rsidRDefault="006D3ACA" w:rsidP="006D3ACA">
      <w:pPr>
        <w:ind w:firstLine="720"/>
        <w:rPr>
          <w:sz w:val="32"/>
          <w:szCs w:val="32"/>
          <w:lang w:val="es-ES"/>
        </w:rPr>
      </w:pPr>
    </w:p>
    <w:p w:rsidR="005A3FFE" w:rsidRDefault="006D3ACA" w:rsidP="006D3ACA">
      <w:pPr>
        <w:ind w:firstLine="720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DBCE4" wp14:editId="62B4474D">
            <wp:simplePos x="0" y="0"/>
            <wp:positionH relativeFrom="rightMargin">
              <wp:align>left</wp:align>
            </wp:positionH>
            <wp:positionV relativeFrom="paragraph">
              <wp:posOffset>432029</wp:posOffset>
            </wp:positionV>
            <wp:extent cx="953000" cy="1345997"/>
            <wp:effectExtent l="0" t="0" r="0" b="6985"/>
            <wp:wrapNone/>
            <wp:docPr id="1" name="Imagen 1" descr="La serie Zamba nominada a los Emmy Kids Awards - Zona de Ani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serie Zamba nominada a los Emmy Kids Awards - Zona de Anim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00" cy="134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Les dejo también, la segunda parte de “</w:t>
      </w:r>
      <w:r w:rsidRPr="00796706">
        <w:rPr>
          <w:sz w:val="32"/>
          <w:szCs w:val="32"/>
          <w:lang w:val="es-ES"/>
        </w:rPr>
        <w:t>La Asombrosa Excursión de Zamba en el Cabildo</w:t>
      </w:r>
      <w:r>
        <w:rPr>
          <w:sz w:val="32"/>
          <w:szCs w:val="32"/>
          <w:lang w:val="es-ES"/>
        </w:rPr>
        <w:t>”</w:t>
      </w:r>
    </w:p>
    <w:p w:rsidR="005A3FFE" w:rsidRPr="005A3FFE" w:rsidRDefault="006D3ACA">
      <w:pPr>
        <w:rPr>
          <w:sz w:val="32"/>
          <w:szCs w:val="32"/>
          <w:lang w:val="es-ES"/>
        </w:rPr>
      </w:pPr>
      <w:hyperlink r:id="rId9" w:history="1">
        <w:r w:rsidR="005A3FFE" w:rsidRPr="006D3ACA">
          <w:rPr>
            <w:rStyle w:val="Hipervnculo"/>
            <w:sz w:val="32"/>
            <w:szCs w:val="32"/>
            <w:lang w:val="es-ES"/>
          </w:rPr>
          <w:t>https://www.youtube.com/watch?v=AL5OIkE_ldY&amp;list=PLF6110A79BB566CAD</w:t>
        </w:r>
      </w:hyperlink>
    </w:p>
    <w:sectPr w:rsidR="005A3FFE" w:rsidRPr="005A3F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E"/>
    <w:rsid w:val="00523110"/>
    <w:rsid w:val="005A3FFE"/>
    <w:rsid w:val="006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1242"/>
  <w15:chartTrackingRefBased/>
  <w15:docId w15:val="{020B6672-F371-47A9-8788-F0F24B52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KMbXtUj7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AL5OIkE_ldY&amp;list=PLF6110A79BB566C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2021-05-19T11:42:00Z</dcterms:created>
  <dcterms:modified xsi:type="dcterms:W3CDTF">2021-05-19T12:00:00Z</dcterms:modified>
</cp:coreProperties>
</file>