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:rsidR="00673D4A" w:rsidRDefault="006C5FC8">
      <w:pPr>
        <w:rPr>
          <w:i/>
          <w:noProof/>
          <w:sz w:val="32"/>
          <w:szCs w:val="32"/>
          <w:u w:val="single"/>
          <w:lang w:val="es-ES"/>
        </w:rPr>
      </w:pPr>
      <w:r w:rsidRPr="003A58BE">
        <w:rPr>
          <w:b/>
          <w:noProof/>
          <w:highlight w:val="yellow"/>
          <w:u w:val="single"/>
          <w:lang w:val="es-ES"/>
        </w:rPr>
        <w:t xml:space="preserve">     </w:t>
      </w:r>
      <w:r w:rsidR="003A58BE" w:rsidRPr="003A58BE">
        <w:rPr>
          <w:b/>
          <w:noProof/>
          <w:sz w:val="32"/>
          <w:szCs w:val="32"/>
          <w:highlight w:val="yellow"/>
          <w:u w:val="single"/>
          <w:lang w:val="es-ES"/>
        </w:rPr>
        <w:t>ACTIVIDAD N°1:</w:t>
      </w:r>
      <w:r w:rsidR="003A58BE" w:rsidRPr="003A58BE">
        <w:rPr>
          <w:noProof/>
          <w:sz w:val="32"/>
          <w:szCs w:val="32"/>
          <w:lang w:val="es-ES"/>
        </w:rPr>
        <w:t xml:space="preserve"> </w:t>
      </w:r>
      <w:r w:rsidR="003A58BE" w:rsidRPr="003A58BE">
        <w:rPr>
          <w:i/>
          <w:noProof/>
          <w:sz w:val="32"/>
          <w:szCs w:val="32"/>
          <w:u w:val="single"/>
          <w:lang w:val="es-ES"/>
        </w:rPr>
        <w:t>Las vestimentas de 1</w:t>
      </w:r>
      <w:r w:rsidR="003A58BE">
        <w:rPr>
          <w:i/>
          <w:noProof/>
          <w:sz w:val="32"/>
          <w:szCs w:val="32"/>
          <w:u w:val="single"/>
          <w:lang w:val="es-ES"/>
        </w:rPr>
        <w:t>810</w:t>
      </w:r>
    </w:p>
    <w:p w:rsidR="003A58BE" w:rsidRDefault="003A58BE">
      <w:pPr>
        <w:rPr>
          <w:noProof/>
          <w:sz w:val="32"/>
          <w:szCs w:val="32"/>
          <w:lang w:val="es-ES"/>
        </w:rPr>
      </w:pPr>
      <w:r>
        <w:rPr>
          <w:noProof/>
          <w:sz w:val="32"/>
          <w:szCs w:val="32"/>
          <w:lang w:val="es-ES"/>
        </w:rPr>
        <w:tab/>
        <w:t>Observá esta</w:t>
      </w:r>
      <w:r w:rsidR="00F339A3">
        <w:rPr>
          <w:noProof/>
          <w:sz w:val="32"/>
          <w:szCs w:val="32"/>
          <w:lang w:val="es-ES"/>
        </w:rPr>
        <w:t>s</w:t>
      </w:r>
      <w:bookmarkStart w:id="0" w:name="_GoBack"/>
      <w:bookmarkEnd w:id="0"/>
      <w:r>
        <w:rPr>
          <w:noProof/>
          <w:sz w:val="32"/>
          <w:szCs w:val="32"/>
          <w:lang w:val="es-ES"/>
        </w:rPr>
        <w:t xml:space="preserve"> imágenes que nos muestran cómo se vestían las personas en la época colonial.</w:t>
      </w:r>
    </w:p>
    <w:p w:rsidR="003A58BE" w:rsidRDefault="003A58BE">
      <w:pPr>
        <w:rPr>
          <w:noProof/>
          <w:sz w:val="32"/>
          <w:szCs w:val="32"/>
          <w:lang w:val="es-ES"/>
        </w:rPr>
      </w:pPr>
      <w:r>
        <w:rPr>
          <w:noProof/>
          <w:sz w:val="32"/>
          <w:szCs w:val="32"/>
          <w:lang w:val="es-ES"/>
        </w:rPr>
        <w:tab/>
      </w:r>
    </w:p>
    <w:p w:rsidR="003A58BE" w:rsidRDefault="003A58BE">
      <w:pPr>
        <w:rPr>
          <w:noProof/>
          <w:sz w:val="32"/>
          <w:szCs w:val="32"/>
          <w:lang w:val="es-ES"/>
        </w:rPr>
      </w:pPr>
      <w:r w:rsidRPr="003A58BE">
        <w:rPr>
          <w:b/>
          <w:noProof/>
          <w:highlight w:val="yellow"/>
          <w:u w:val="single"/>
        </w:rPr>
        <w:drawing>
          <wp:anchor distT="0" distB="0" distL="114300" distR="114300" simplePos="0" relativeHeight="251663360" behindDoc="1" locked="0" layoutInCell="1" allowOverlap="1" wp14:anchorId="543E043E" wp14:editId="6A359C68">
            <wp:simplePos x="0" y="0"/>
            <wp:positionH relativeFrom="column">
              <wp:posOffset>-864222</wp:posOffset>
            </wp:positionH>
            <wp:positionV relativeFrom="paragraph">
              <wp:posOffset>157812</wp:posOffset>
            </wp:positionV>
            <wp:extent cx="3752350" cy="2910177"/>
            <wp:effectExtent l="0" t="0" r="635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350" cy="2910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8BE">
        <w:rPr>
          <w:b/>
          <w:noProof/>
          <w:highlight w:val="yellow"/>
          <w:u w:val="single"/>
        </w:rPr>
        <w:drawing>
          <wp:anchor distT="0" distB="0" distL="114300" distR="114300" simplePos="0" relativeHeight="251658240" behindDoc="1" locked="0" layoutInCell="1" allowOverlap="1" wp14:anchorId="7AB8833F" wp14:editId="13900E16">
            <wp:simplePos x="0" y="0"/>
            <wp:positionH relativeFrom="column">
              <wp:posOffset>3172460</wp:posOffset>
            </wp:positionH>
            <wp:positionV relativeFrom="paragraph">
              <wp:posOffset>5715</wp:posOffset>
            </wp:positionV>
            <wp:extent cx="2657475" cy="749617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  <w:r w:rsidRPr="003A58BE">
        <w:rPr>
          <w:b/>
          <w:noProof/>
          <w:highlight w:val="yellow"/>
          <w:u w:val="single"/>
        </w:rPr>
        <w:drawing>
          <wp:anchor distT="0" distB="0" distL="114300" distR="114300" simplePos="0" relativeHeight="251659264" behindDoc="1" locked="0" layoutInCell="1" allowOverlap="1" wp14:anchorId="349B435B" wp14:editId="4373C0F1">
            <wp:simplePos x="0" y="0"/>
            <wp:positionH relativeFrom="column">
              <wp:posOffset>-865174</wp:posOffset>
            </wp:positionH>
            <wp:positionV relativeFrom="paragraph">
              <wp:posOffset>149943</wp:posOffset>
            </wp:positionV>
            <wp:extent cx="3911355" cy="2671638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355" cy="2671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  <w:r w:rsidRPr="003A58BE">
        <w:rPr>
          <w:b/>
          <w:noProof/>
          <w:highlight w:val="yellow"/>
          <w:u w:val="single"/>
        </w:rPr>
        <w:lastRenderedPageBreak/>
        <w:drawing>
          <wp:anchor distT="0" distB="0" distL="114300" distR="114300" simplePos="0" relativeHeight="251661312" behindDoc="1" locked="0" layoutInCell="1" allowOverlap="1" wp14:anchorId="1B023DBC" wp14:editId="40071E5A">
            <wp:simplePos x="0" y="0"/>
            <wp:positionH relativeFrom="column">
              <wp:posOffset>2574069</wp:posOffset>
            </wp:positionH>
            <wp:positionV relativeFrom="paragraph">
              <wp:posOffset>-733177</wp:posOffset>
            </wp:positionV>
            <wp:extent cx="4028282" cy="3021330"/>
            <wp:effectExtent l="0" t="0" r="0" b="7620"/>
            <wp:wrapNone/>
            <wp:docPr id="4" name="Imagen 2" descr="DANZAS Y VESTIMENTA DE LA ÉPOCA COLONIAL – Colegio Señor de Mai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NZAS Y VESTIMENTA DE LA ÉPOCA COLONIAL – Colegio Señor de Maili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282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8BE">
        <w:rPr>
          <w:b/>
          <w:noProof/>
          <w:highlight w:val="yellow"/>
          <w:u w:val="single"/>
        </w:rPr>
        <w:drawing>
          <wp:anchor distT="0" distB="0" distL="114300" distR="114300" simplePos="0" relativeHeight="251660288" behindDoc="1" locked="0" layoutInCell="1" allowOverlap="1" wp14:anchorId="6C24405A" wp14:editId="45C5BED9">
            <wp:simplePos x="0" y="0"/>
            <wp:positionH relativeFrom="page">
              <wp:posOffset>151075</wp:posOffset>
            </wp:positionH>
            <wp:positionV relativeFrom="paragraph">
              <wp:posOffset>-692923</wp:posOffset>
            </wp:positionV>
            <wp:extent cx="3448594" cy="21945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59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4976F6">
      <w:pPr>
        <w:rPr>
          <w:noProof/>
          <w:sz w:val="32"/>
          <w:szCs w:val="32"/>
          <w:lang w:val="es-E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C362B41" wp14:editId="75264044">
            <wp:simplePos x="0" y="0"/>
            <wp:positionH relativeFrom="margin">
              <wp:posOffset>3529965</wp:posOffset>
            </wp:positionH>
            <wp:positionV relativeFrom="paragraph">
              <wp:posOffset>128270</wp:posOffset>
            </wp:positionV>
            <wp:extent cx="2914015" cy="3800475"/>
            <wp:effectExtent l="0" t="0" r="635" b="0"/>
            <wp:wrapNone/>
            <wp:docPr id="10" name="Imagen 10" descr="See original image | Epoca colonial, Obras de arte mexicano, Arte afric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original image | Epoca colonial, Obras de arte mexicano, Arte african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8BE">
        <w:rPr>
          <w:noProof/>
        </w:rPr>
        <w:drawing>
          <wp:anchor distT="0" distB="0" distL="114300" distR="114300" simplePos="0" relativeHeight="251665408" behindDoc="1" locked="0" layoutInCell="1" allowOverlap="1" wp14:anchorId="43EFCE02" wp14:editId="61BEF958">
            <wp:simplePos x="0" y="0"/>
            <wp:positionH relativeFrom="margin">
              <wp:posOffset>-811171</wp:posOffset>
            </wp:positionH>
            <wp:positionV relativeFrom="paragraph">
              <wp:posOffset>167916</wp:posOffset>
            </wp:positionV>
            <wp:extent cx="4081001" cy="2401294"/>
            <wp:effectExtent l="0" t="0" r="0" b="0"/>
            <wp:wrapNone/>
            <wp:docPr id="8" name="Imagen 8" descr="Payadores. Los primeros artistas populares del Río de la Plata | Noticias |  Buenos Aires Ciudad - Gobierno de la Ciudad Autónoma de Buenos 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yadores. Los primeros artistas populares del Río de la Plata | Noticias |  Buenos Aires Ciudad - Gobierno de la Ciudad Autónoma de Buenos Air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001" cy="240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22FA512" wp14:editId="58DC7FED">
            <wp:simplePos x="0" y="0"/>
            <wp:positionH relativeFrom="margin">
              <wp:posOffset>-587154</wp:posOffset>
            </wp:positionH>
            <wp:positionV relativeFrom="paragraph">
              <wp:posOffset>135227</wp:posOffset>
            </wp:positionV>
            <wp:extent cx="2623930" cy="3997779"/>
            <wp:effectExtent l="0" t="0" r="5080" b="3175"/>
            <wp:wrapNone/>
            <wp:docPr id="9" name="Imagen 9" descr="Museo Nacional de Bellas Ar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seo Nacional de Bellas Art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30" cy="399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4976F6">
      <w:pPr>
        <w:rPr>
          <w:noProof/>
          <w:sz w:val="32"/>
          <w:szCs w:val="32"/>
          <w:lang w:val="es-E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8DE8169" wp14:editId="1B177A08">
            <wp:simplePos x="0" y="0"/>
            <wp:positionH relativeFrom="column">
              <wp:posOffset>2138862</wp:posOffset>
            </wp:positionH>
            <wp:positionV relativeFrom="paragraph">
              <wp:posOffset>9995</wp:posOffset>
            </wp:positionV>
            <wp:extent cx="4466597" cy="2513081"/>
            <wp:effectExtent l="0" t="0" r="0" b="1905"/>
            <wp:wrapNone/>
            <wp:docPr id="7" name="Imagen 7" descr="Escenas de la vida familiar en una Buenos Aires de aljibes y velas |  Impresión de póster, Artistas, Pint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enas de la vida familiar en una Buenos Aires de aljibes y velas |  Impresión de póster, Artistas, Pintur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7" cy="251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4976F6" w:rsidRDefault="004976F6" w:rsidP="003A58BE">
      <w:pPr>
        <w:rPr>
          <w:noProof/>
          <w:sz w:val="32"/>
          <w:szCs w:val="32"/>
          <w:lang w:val="es-ES"/>
        </w:rPr>
      </w:pPr>
    </w:p>
    <w:p w:rsidR="004976F6" w:rsidRDefault="004976F6" w:rsidP="003A58BE">
      <w:pPr>
        <w:rPr>
          <w:noProof/>
          <w:sz w:val="32"/>
          <w:szCs w:val="32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A78D17D" wp14:editId="580959F0">
            <wp:simplePos x="0" y="0"/>
            <wp:positionH relativeFrom="margin">
              <wp:align>left</wp:align>
            </wp:positionH>
            <wp:positionV relativeFrom="paragraph">
              <wp:posOffset>-633007</wp:posOffset>
            </wp:positionV>
            <wp:extent cx="4583574" cy="4583574"/>
            <wp:effectExtent l="0" t="0" r="7620" b="7620"/>
            <wp:wrapNone/>
            <wp:docPr id="11" name="Imagen 11" descr="La moda mendocina en la época de la Independ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moda mendocina en la época de la Independenc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574" cy="458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6F6" w:rsidRDefault="004976F6" w:rsidP="003A58BE">
      <w:pPr>
        <w:rPr>
          <w:noProof/>
          <w:sz w:val="32"/>
          <w:szCs w:val="32"/>
          <w:lang w:val="es-ES"/>
        </w:rPr>
      </w:pPr>
    </w:p>
    <w:p w:rsidR="004976F6" w:rsidRDefault="004976F6" w:rsidP="003A58BE">
      <w:pPr>
        <w:rPr>
          <w:noProof/>
          <w:sz w:val="32"/>
          <w:szCs w:val="32"/>
          <w:lang w:val="es-ES"/>
        </w:rPr>
      </w:pPr>
    </w:p>
    <w:p w:rsidR="004976F6" w:rsidRDefault="004976F6" w:rsidP="003A58BE">
      <w:pPr>
        <w:rPr>
          <w:noProof/>
          <w:sz w:val="32"/>
          <w:szCs w:val="32"/>
          <w:lang w:val="es-ES"/>
        </w:rPr>
      </w:pPr>
    </w:p>
    <w:p w:rsidR="004976F6" w:rsidRDefault="004976F6" w:rsidP="003A58BE">
      <w:pPr>
        <w:rPr>
          <w:noProof/>
          <w:sz w:val="32"/>
          <w:szCs w:val="32"/>
          <w:lang w:val="es-ES"/>
        </w:rPr>
      </w:pPr>
    </w:p>
    <w:p w:rsidR="004976F6" w:rsidRDefault="004976F6" w:rsidP="003A58BE">
      <w:pPr>
        <w:rPr>
          <w:noProof/>
          <w:sz w:val="32"/>
          <w:szCs w:val="32"/>
          <w:lang w:val="es-ES"/>
        </w:rPr>
      </w:pPr>
    </w:p>
    <w:p w:rsidR="004976F6" w:rsidRDefault="004976F6" w:rsidP="003A58BE">
      <w:pPr>
        <w:rPr>
          <w:noProof/>
          <w:sz w:val="32"/>
          <w:szCs w:val="32"/>
          <w:lang w:val="es-ES"/>
        </w:rPr>
      </w:pPr>
    </w:p>
    <w:p w:rsidR="004976F6" w:rsidRDefault="004976F6" w:rsidP="003A58BE">
      <w:pPr>
        <w:rPr>
          <w:noProof/>
          <w:sz w:val="32"/>
          <w:szCs w:val="32"/>
          <w:lang w:val="es-ES"/>
        </w:rPr>
      </w:pPr>
    </w:p>
    <w:p w:rsidR="004976F6" w:rsidRDefault="004976F6" w:rsidP="003A58BE">
      <w:pPr>
        <w:rPr>
          <w:noProof/>
          <w:sz w:val="32"/>
          <w:szCs w:val="32"/>
          <w:lang w:val="es-ES"/>
        </w:rPr>
      </w:pPr>
    </w:p>
    <w:p w:rsidR="004976F6" w:rsidRDefault="004976F6" w:rsidP="003A58BE">
      <w:pPr>
        <w:rPr>
          <w:noProof/>
          <w:sz w:val="32"/>
          <w:szCs w:val="32"/>
          <w:lang w:val="es-ES"/>
        </w:rPr>
      </w:pPr>
    </w:p>
    <w:p w:rsidR="004976F6" w:rsidRDefault="004976F6" w:rsidP="003A58BE">
      <w:pPr>
        <w:rPr>
          <w:noProof/>
          <w:sz w:val="32"/>
          <w:szCs w:val="32"/>
          <w:lang w:val="es-ES"/>
        </w:rPr>
      </w:pPr>
    </w:p>
    <w:p w:rsidR="004976F6" w:rsidRDefault="004976F6" w:rsidP="003A58BE">
      <w:pPr>
        <w:rPr>
          <w:noProof/>
          <w:sz w:val="32"/>
          <w:szCs w:val="32"/>
          <w:lang w:val="es-ES"/>
        </w:rPr>
      </w:pPr>
    </w:p>
    <w:p w:rsidR="00567801" w:rsidRDefault="003A58BE" w:rsidP="004976F6">
      <w:pPr>
        <w:ind w:firstLine="720"/>
        <w:rPr>
          <w:noProof/>
          <w:sz w:val="32"/>
          <w:szCs w:val="32"/>
          <w:lang w:val="es-ES"/>
        </w:rPr>
      </w:pPr>
      <w:r>
        <w:rPr>
          <w:noProof/>
          <w:sz w:val="32"/>
          <w:szCs w:val="32"/>
          <w:lang w:val="es-ES"/>
        </w:rPr>
        <w:t xml:space="preserve">Con los materiales que tengas en casa, intentá representar alguna o algunas de estas vestimentas sobre una hoja de color. Podes usar telas, papeles de colores, lanas, etc. </w:t>
      </w:r>
      <w:r w:rsidR="004976F6">
        <w:rPr>
          <w:noProof/>
          <w:sz w:val="32"/>
          <w:szCs w:val="32"/>
          <w:lang w:val="es-ES"/>
        </w:rPr>
        <w:t>y</w:t>
      </w:r>
      <w:r>
        <w:rPr>
          <w:noProof/>
          <w:sz w:val="32"/>
          <w:szCs w:val="32"/>
          <w:lang w:val="es-ES"/>
        </w:rPr>
        <w:t xml:space="preserve"> </w:t>
      </w:r>
      <w:r w:rsidR="004976F6">
        <w:rPr>
          <w:noProof/>
          <w:sz w:val="32"/>
          <w:szCs w:val="32"/>
          <w:lang w:val="es-ES"/>
        </w:rPr>
        <w:t>el lá</w:t>
      </w:r>
      <w:r>
        <w:rPr>
          <w:noProof/>
          <w:sz w:val="32"/>
          <w:szCs w:val="32"/>
          <w:lang w:val="es-ES"/>
        </w:rPr>
        <w:t>piz para agregar detalles. Mañana en zoom conversaremos</w:t>
      </w:r>
      <w:r w:rsidR="004976F6">
        <w:rPr>
          <w:noProof/>
          <w:sz w:val="32"/>
          <w:szCs w:val="32"/>
          <w:lang w:val="es-ES"/>
        </w:rPr>
        <w:t xml:space="preserve"> sobre esto, así </w:t>
      </w:r>
      <w:r>
        <w:rPr>
          <w:noProof/>
          <w:sz w:val="32"/>
          <w:szCs w:val="32"/>
          <w:lang w:val="es-ES"/>
        </w:rPr>
        <w:t>que, si podes, tené prepa</w:t>
      </w:r>
      <w:r w:rsidR="00567801">
        <w:rPr>
          <w:noProof/>
          <w:sz w:val="32"/>
          <w:szCs w:val="32"/>
          <w:lang w:val="es-ES"/>
        </w:rPr>
        <w:t>rado tu dibujo de la vestimenta.</w:t>
      </w:r>
    </w:p>
    <w:p w:rsidR="00567801" w:rsidRDefault="00567801" w:rsidP="00567801">
      <w:pPr>
        <w:ind w:left="-680" w:firstLine="720"/>
        <w:rPr>
          <w:noProof/>
          <w:sz w:val="32"/>
          <w:szCs w:val="32"/>
          <w:lang w:val="es-ES"/>
        </w:rPr>
      </w:pPr>
    </w:p>
    <w:p w:rsidR="00567801" w:rsidRDefault="00567801" w:rsidP="00567801">
      <w:pPr>
        <w:ind w:left="-680" w:firstLine="720"/>
        <w:rPr>
          <w:i/>
          <w:noProof/>
          <w:sz w:val="32"/>
          <w:szCs w:val="32"/>
          <w:u w:val="single"/>
          <w:lang w:val="es-ES"/>
        </w:rPr>
      </w:pPr>
      <w:r w:rsidRPr="00567801">
        <w:rPr>
          <w:b/>
          <w:noProof/>
          <w:sz w:val="32"/>
          <w:szCs w:val="32"/>
          <w:highlight w:val="yellow"/>
          <w:u w:val="single"/>
          <w:lang w:val="es-ES"/>
        </w:rPr>
        <w:t>ACTIVIDAD N°2:</w:t>
      </w:r>
      <w:r>
        <w:rPr>
          <w:noProof/>
          <w:sz w:val="32"/>
          <w:szCs w:val="32"/>
          <w:lang w:val="es-ES"/>
        </w:rPr>
        <w:t xml:space="preserve"> </w:t>
      </w:r>
      <w:r>
        <w:rPr>
          <w:i/>
          <w:noProof/>
          <w:sz w:val="32"/>
          <w:szCs w:val="32"/>
          <w:lang w:val="es-ES"/>
        </w:rPr>
        <w:t>¡</w:t>
      </w:r>
      <w:r>
        <w:rPr>
          <w:i/>
          <w:noProof/>
          <w:sz w:val="32"/>
          <w:szCs w:val="32"/>
          <w:u w:val="single"/>
          <w:lang w:val="es-ES"/>
        </w:rPr>
        <w:t>Adivina el número!</w:t>
      </w:r>
    </w:p>
    <w:p w:rsidR="00567801" w:rsidRDefault="00567801" w:rsidP="00567801">
      <w:pPr>
        <w:ind w:left="-680" w:firstLine="720"/>
        <w:rPr>
          <w:noProof/>
          <w:sz w:val="32"/>
          <w:szCs w:val="32"/>
          <w:lang w:val="es-ES"/>
        </w:rPr>
      </w:pPr>
      <w:r w:rsidRPr="00567801">
        <w:rPr>
          <w:noProof/>
          <w:sz w:val="32"/>
          <w:szCs w:val="32"/>
          <w:lang w:val="es-ES"/>
        </w:rPr>
        <w:tab/>
      </w:r>
      <w:r>
        <w:rPr>
          <w:noProof/>
          <w:sz w:val="32"/>
          <w:szCs w:val="32"/>
          <w:lang w:val="es-ES"/>
        </w:rPr>
        <w:t>Hoy vamos a jugar a las adivinanzas pero con números. Para eso vamos a utilizar las tarjetitas con números sueltos que realizamos cuando hicimos la banda numérica. Solo vamos a usar los números del 1 al 10.</w:t>
      </w:r>
    </w:p>
    <w:p w:rsidR="00567801" w:rsidRDefault="00567801" w:rsidP="00567801">
      <w:pPr>
        <w:ind w:left="-680" w:firstLine="720"/>
        <w:rPr>
          <w:noProof/>
          <w:sz w:val="32"/>
          <w:szCs w:val="32"/>
          <w:lang w:val="es-ES"/>
        </w:rPr>
      </w:pPr>
      <w:r>
        <w:rPr>
          <w:noProof/>
          <w:sz w:val="32"/>
          <w:szCs w:val="32"/>
          <w:lang w:val="es-ES"/>
        </w:rPr>
        <w:lastRenderedPageBreak/>
        <w:t xml:space="preserve">Las vamos a poner boca abajo sobre la mesa y las mezclamos. Un jugador saca una tarjeta pero no la muestra. El otro jugador deberá intentar adivinar el número de la tarjeta haciendo preguntas, por ejemplo: “¿Es más grande que…?” “¿Es más chico que..?” o también puede elegir un número al azar y el participante encargado de la adivinanza puede contestar: “Si…, No…, es más… es menos…, etc.” </w:t>
      </w:r>
    </w:p>
    <w:p w:rsidR="00567801" w:rsidRDefault="00567801" w:rsidP="00567801">
      <w:pPr>
        <w:ind w:left="-680" w:firstLine="720"/>
        <w:rPr>
          <w:noProof/>
          <w:sz w:val="32"/>
          <w:szCs w:val="32"/>
          <w:lang w:val="es-E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0C38A3B" wp14:editId="089ABFA5">
            <wp:simplePos x="0" y="0"/>
            <wp:positionH relativeFrom="column">
              <wp:posOffset>-217271</wp:posOffset>
            </wp:positionH>
            <wp:positionV relativeFrom="paragraph">
              <wp:posOffset>610819</wp:posOffset>
            </wp:positionV>
            <wp:extent cx="5612130" cy="1341120"/>
            <wp:effectExtent l="0" t="0" r="762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val="es-ES"/>
        </w:rPr>
        <w:t>Al finalizar registramos, como podemos, cuántas adivinanzas acertó cada jugador.</w:t>
      </w:r>
    </w:p>
    <w:p w:rsidR="00567801" w:rsidRPr="00567801" w:rsidRDefault="00567801" w:rsidP="00567801">
      <w:pPr>
        <w:ind w:left="-680" w:firstLine="720"/>
        <w:rPr>
          <w:i/>
          <w:noProof/>
          <w:sz w:val="32"/>
          <w:szCs w:val="32"/>
          <w:lang w:val="es-ES"/>
        </w:rPr>
      </w:pPr>
    </w:p>
    <w:p w:rsidR="00567801" w:rsidRDefault="00567801" w:rsidP="004976F6">
      <w:pPr>
        <w:ind w:firstLine="720"/>
        <w:rPr>
          <w:noProof/>
          <w:sz w:val="32"/>
          <w:szCs w:val="32"/>
          <w:lang w:val="es-ES"/>
        </w:rPr>
      </w:pPr>
    </w:p>
    <w:p w:rsidR="00567801" w:rsidRPr="003A58BE" w:rsidRDefault="00567801" w:rsidP="004976F6">
      <w:pPr>
        <w:ind w:firstLine="720"/>
        <w:rPr>
          <w:noProof/>
          <w:sz w:val="32"/>
          <w:szCs w:val="32"/>
          <w:lang w:val="es-ES"/>
        </w:rPr>
      </w:pPr>
    </w:p>
    <w:p w:rsidR="003A58BE" w:rsidRDefault="003A58BE">
      <w:pPr>
        <w:rPr>
          <w:noProof/>
          <w:sz w:val="32"/>
          <w:szCs w:val="32"/>
          <w:lang w:val="es-ES"/>
        </w:rPr>
      </w:pPr>
    </w:p>
    <w:p w:rsidR="003A58BE" w:rsidRPr="003A58BE" w:rsidRDefault="003A58BE">
      <w:pPr>
        <w:rPr>
          <w:noProof/>
          <w:sz w:val="32"/>
          <w:szCs w:val="32"/>
          <w:lang w:val="es-ES"/>
        </w:rPr>
      </w:pPr>
    </w:p>
    <w:sectPr w:rsidR="003A58BE" w:rsidRPr="003A58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FC8"/>
    <w:rsid w:val="003A58BE"/>
    <w:rsid w:val="004976F6"/>
    <w:rsid w:val="00567801"/>
    <w:rsid w:val="00673D4A"/>
    <w:rsid w:val="006C5FC8"/>
    <w:rsid w:val="00F3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13D0A"/>
  <w15:chartTrackingRefBased/>
  <w15:docId w15:val="{40CFC859-B29F-4EB4-95BD-31D0BA36A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visin">
    <w:name w:val="Revision"/>
    <w:hidden/>
    <w:uiPriority w:val="99"/>
    <w:semiHidden/>
    <w:rsid w:val="005678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</dc:creator>
  <cp:keywords/>
  <dc:description/>
  <cp:lastModifiedBy>Pablo</cp:lastModifiedBy>
  <cp:revision>2</cp:revision>
  <dcterms:created xsi:type="dcterms:W3CDTF">2021-05-20T10:52:00Z</dcterms:created>
  <dcterms:modified xsi:type="dcterms:W3CDTF">2021-05-20T12:22:00Z</dcterms:modified>
</cp:coreProperties>
</file>