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5C4A18" w:rsidRDefault="00713241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D805D0" wp14:editId="6263BA4D">
            <wp:simplePos x="0" y="0"/>
            <wp:positionH relativeFrom="page">
              <wp:align>right</wp:align>
            </wp:positionH>
            <wp:positionV relativeFrom="paragraph">
              <wp:posOffset>-537845</wp:posOffset>
            </wp:positionV>
            <wp:extent cx="1381125" cy="920750"/>
            <wp:effectExtent l="95250" t="285750" r="142875" b="279400"/>
            <wp:wrapNone/>
            <wp:docPr id="2" name="Imagen 2" descr="Por qué nuestra bandera es celeste y blanc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 qué nuestra bandera es celeste y blanca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6684">
                      <a:off x="0" y="0"/>
                      <a:ext cx="138112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241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Creación de la bandera</w:t>
      </w:r>
    </w:p>
    <w:p w:rsidR="00713241" w:rsidRDefault="0071324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Vemos el siguiente video, donde Zamba nos cuenta un poco más sobre la creación de nuestra Bandera.</w:t>
      </w:r>
    </w:p>
    <w:p w:rsidR="00713241" w:rsidRDefault="00713241">
      <w:pPr>
        <w:rPr>
          <w:sz w:val="32"/>
          <w:szCs w:val="32"/>
          <w:lang w:val="es-ES"/>
        </w:rPr>
      </w:pPr>
      <w:hyperlink r:id="rId5" w:history="1">
        <w:r w:rsidRPr="00713241">
          <w:rPr>
            <w:rStyle w:val="Hipervnculo"/>
            <w:sz w:val="32"/>
            <w:szCs w:val="32"/>
            <w:lang w:val="es-ES"/>
          </w:rPr>
          <w:t>https://www.youtube.com/watch?v=69mjOCvlmXA</w:t>
        </w:r>
      </w:hyperlink>
    </w:p>
    <w:p w:rsidR="00713241" w:rsidRDefault="00713241">
      <w:pPr>
        <w:rPr>
          <w:b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  <w:r w:rsidRPr="00713241">
        <w:rPr>
          <w:b/>
          <w:sz w:val="32"/>
          <w:szCs w:val="32"/>
          <w:lang w:val="es-ES"/>
        </w:rPr>
        <w:t xml:space="preserve">Al finalizar dibujá la bandera argentina y decorala con lo que </w:t>
      </w:r>
      <w:bookmarkStart w:id="0" w:name="_GoBack"/>
      <w:bookmarkEnd w:id="0"/>
      <w:r w:rsidRPr="00713241">
        <w:rPr>
          <w:b/>
          <w:sz w:val="32"/>
          <w:szCs w:val="32"/>
          <w:lang w:val="es-ES"/>
        </w:rPr>
        <w:t xml:space="preserve">tengas en casa. Recordá respetar sus colores. </w:t>
      </w:r>
    </w:p>
    <w:p w:rsidR="00713241" w:rsidRPr="00713241" w:rsidRDefault="00713241">
      <w:pPr>
        <w:rPr>
          <w:b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431165</wp:posOffset>
            </wp:positionV>
            <wp:extent cx="5612130" cy="2098654"/>
            <wp:effectExtent l="0" t="0" r="7620" b="0"/>
            <wp:wrapNone/>
            <wp:docPr id="1" name="Imagen 1" descr="Rincón de informática 1º y 2º grado: 20 de junio: Día de la band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ncón de informática 1º y 2º grado: 20 de junio: Día de la bande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9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3241" w:rsidRPr="007132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41"/>
    <w:rsid w:val="005C4A18"/>
    <w:rsid w:val="007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4B38"/>
  <w15:chartTrackingRefBased/>
  <w15:docId w15:val="{20E68011-C592-4DB3-851C-B3E6C02F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3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69mjOCvlmX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2021-06-15T11:29:00Z</dcterms:created>
  <dcterms:modified xsi:type="dcterms:W3CDTF">2021-06-15T11:38:00Z</dcterms:modified>
</cp:coreProperties>
</file>